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EB" w:rsidRPr="008135EB" w:rsidRDefault="008135EB" w:rsidP="008135EB">
      <w:pPr>
        <w:jc w:val="both"/>
        <w:rPr>
          <w:rFonts w:ascii="Tw Cen MT" w:hAnsi="Tw Cen MT"/>
        </w:rPr>
      </w:pPr>
    </w:p>
    <w:p w:rsidR="00D54DF3" w:rsidRDefault="008135EB" w:rsidP="008135EB">
      <w:pPr>
        <w:jc w:val="both"/>
        <w:rPr>
          <w:rFonts w:ascii="Tw Cen MT" w:hAnsi="Tw Cen MT"/>
        </w:rPr>
      </w:pPr>
      <w:r w:rsidRPr="008135EB">
        <w:rPr>
          <w:rFonts w:ascii="Tw Cen MT" w:hAnsi="Tw Cen MT"/>
        </w:rPr>
        <w:t xml:space="preserve">Charlotte Stallings </w:t>
      </w:r>
      <w:r w:rsidR="00D54DF3">
        <w:rPr>
          <w:rFonts w:ascii="Tw Cen MT" w:hAnsi="Tw Cen MT"/>
        </w:rPr>
        <w:t>is the founder and president of Getting Smar</w:t>
      </w:r>
      <w:r w:rsidR="008756ED">
        <w:rPr>
          <w:rFonts w:ascii="Tw Cen MT" w:hAnsi="Tw Cen MT"/>
        </w:rPr>
        <w:t xml:space="preserve">t LLC, a professional speaking and executive development </w:t>
      </w:r>
      <w:r w:rsidR="00D54DF3">
        <w:rPr>
          <w:rFonts w:ascii="Tw Cen MT" w:hAnsi="Tw Cen MT"/>
        </w:rPr>
        <w:t>consulting firm that shows people how to get smart about personal leadership and success.</w:t>
      </w:r>
      <w:r w:rsidR="00B51CFD">
        <w:rPr>
          <w:rFonts w:ascii="Tw Cen MT" w:hAnsi="Tw Cen MT"/>
        </w:rPr>
        <w:t xml:space="preserve">  </w:t>
      </w:r>
    </w:p>
    <w:p w:rsidR="008135EB" w:rsidRPr="008135EB" w:rsidRDefault="008135EB" w:rsidP="00D54DF3">
      <w:pPr>
        <w:rPr>
          <w:rFonts w:ascii="Tw Cen MT" w:hAnsi="Tw Cen MT"/>
          <w:b/>
        </w:rPr>
      </w:pPr>
    </w:p>
    <w:p w:rsidR="008756ED" w:rsidRPr="008135EB" w:rsidRDefault="00D54DF3" w:rsidP="008756ED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During her tenure as </w:t>
      </w:r>
      <w:r w:rsidR="008135EB" w:rsidRPr="008135EB">
        <w:rPr>
          <w:rFonts w:ascii="Tw Cen MT" w:hAnsi="Tw Cen MT"/>
        </w:rPr>
        <w:t xml:space="preserve">Vice President of Investment Strategies at Ameriprise Financial, she </w:t>
      </w:r>
      <w:r>
        <w:rPr>
          <w:rFonts w:ascii="Tw Cen MT" w:hAnsi="Tw Cen MT"/>
        </w:rPr>
        <w:t xml:space="preserve">coached, presented to and trained </w:t>
      </w:r>
      <w:r w:rsidR="008756ED">
        <w:rPr>
          <w:rFonts w:ascii="Tw Cen MT" w:hAnsi="Tw Cen MT"/>
        </w:rPr>
        <w:t>their</w:t>
      </w:r>
      <w:r>
        <w:rPr>
          <w:rFonts w:ascii="Tw Cen MT" w:hAnsi="Tw Cen MT"/>
        </w:rPr>
        <w:t xml:space="preserve"> financial advisor field force on strategies to help them be more productive, and achieve greater success in thei</w:t>
      </w:r>
      <w:r w:rsidR="008756ED">
        <w:rPr>
          <w:rFonts w:ascii="Tw Cen MT" w:hAnsi="Tw Cen MT"/>
        </w:rPr>
        <w:t xml:space="preserve">r businesses and personal lives. She also </w:t>
      </w:r>
      <w:r w:rsidR="008756ED" w:rsidRPr="008135EB">
        <w:rPr>
          <w:rFonts w:ascii="Tw Cen MT" w:hAnsi="Tw Cen MT"/>
        </w:rPr>
        <w:t xml:space="preserve">developed a national initiative to provide investment and financial planning advice </w:t>
      </w:r>
      <w:r w:rsidR="00953CBD">
        <w:rPr>
          <w:rFonts w:ascii="Tw Cen MT" w:hAnsi="Tw Cen MT"/>
        </w:rPr>
        <w:t>to women</w:t>
      </w:r>
      <w:bookmarkStart w:id="0" w:name="_GoBack"/>
      <w:bookmarkEnd w:id="0"/>
      <w:r w:rsidR="008756ED">
        <w:rPr>
          <w:rFonts w:ascii="Tw Cen MT" w:hAnsi="Tw Cen MT"/>
        </w:rPr>
        <w:t xml:space="preserve">, while also serving as the firm’s </w:t>
      </w:r>
      <w:r w:rsidR="00127E0A">
        <w:rPr>
          <w:rFonts w:ascii="Tw Cen MT" w:hAnsi="Tw Cen MT"/>
        </w:rPr>
        <w:t>Na</w:t>
      </w:r>
      <w:r w:rsidR="008756ED" w:rsidRPr="008135EB">
        <w:rPr>
          <w:rFonts w:ascii="Tw Cen MT" w:hAnsi="Tw Cen MT"/>
        </w:rPr>
        <w:t>tional Spokesperson</w:t>
      </w:r>
      <w:r w:rsidR="00127E0A">
        <w:rPr>
          <w:rFonts w:ascii="Tw Cen MT" w:hAnsi="Tw Cen MT"/>
        </w:rPr>
        <w:t xml:space="preserve">. </w:t>
      </w:r>
      <w:r w:rsidR="008756ED" w:rsidRPr="008135EB">
        <w:rPr>
          <w:rFonts w:ascii="Tw Cen MT" w:hAnsi="Tw Cen MT"/>
        </w:rPr>
        <w:t xml:space="preserve">  </w:t>
      </w:r>
    </w:p>
    <w:p w:rsidR="008756ED" w:rsidRPr="008135EB" w:rsidRDefault="008756ED" w:rsidP="008135EB">
      <w:pPr>
        <w:jc w:val="both"/>
        <w:rPr>
          <w:rFonts w:ascii="Tw Cen MT" w:hAnsi="Tw Cen MT"/>
        </w:rPr>
      </w:pPr>
    </w:p>
    <w:p w:rsidR="008756ED" w:rsidRDefault="008756ED" w:rsidP="008756ED">
      <w:pPr>
        <w:jc w:val="both"/>
        <w:rPr>
          <w:rFonts w:ascii="Tw Cen MT" w:hAnsi="Tw Cen MT"/>
        </w:rPr>
      </w:pPr>
      <w:r w:rsidRPr="008135EB">
        <w:rPr>
          <w:rFonts w:ascii="Tw Cen MT" w:hAnsi="Tw Cen MT"/>
        </w:rPr>
        <w:t>Charlotte gained expertise in the nuts and bolts of sales, marketing</w:t>
      </w:r>
      <w:r>
        <w:rPr>
          <w:rFonts w:ascii="Tw Cen MT" w:hAnsi="Tw Cen MT"/>
        </w:rPr>
        <w:t>, business</w:t>
      </w:r>
      <w:r w:rsidRPr="008135EB">
        <w:rPr>
          <w:rFonts w:ascii="Tw Cen MT" w:hAnsi="Tw Cen MT"/>
        </w:rPr>
        <w:t xml:space="preserve"> and leadership from her years at US Banks, Xerox and over 20 years at American Express.  By taking risks, making mistakes and gathering information, </w:t>
      </w:r>
      <w:r>
        <w:rPr>
          <w:rFonts w:ascii="Tw Cen MT" w:hAnsi="Tw Cen MT"/>
        </w:rPr>
        <w:t>she</w:t>
      </w:r>
      <w:r w:rsidRPr="008135EB">
        <w:rPr>
          <w:rFonts w:ascii="Tw Cen MT" w:hAnsi="Tw Cen MT"/>
        </w:rPr>
        <w:t xml:space="preserve"> grew into the kind of expert that you can trust.</w:t>
      </w:r>
    </w:p>
    <w:p w:rsidR="008135EB" w:rsidRDefault="008135EB" w:rsidP="008135EB">
      <w:pPr>
        <w:rPr>
          <w:rFonts w:ascii="Tw Cen MT" w:hAnsi="Tw Cen MT"/>
        </w:rPr>
      </w:pPr>
    </w:p>
    <w:p w:rsidR="008756ED" w:rsidRPr="008135EB" w:rsidRDefault="008756ED" w:rsidP="008756ED">
      <w:pPr>
        <w:jc w:val="both"/>
        <w:rPr>
          <w:rFonts w:ascii="Tw Cen MT" w:hAnsi="Tw Cen MT"/>
        </w:rPr>
      </w:pPr>
      <w:r w:rsidRPr="008135EB">
        <w:rPr>
          <w:rFonts w:ascii="Tw Cen MT" w:hAnsi="Tw Cen MT"/>
        </w:rPr>
        <w:t>Charlotte has made appearances on CNN and other national an</w:t>
      </w:r>
      <w:r w:rsidR="00127E0A">
        <w:rPr>
          <w:rFonts w:ascii="Tw Cen MT" w:hAnsi="Tw Cen MT"/>
        </w:rPr>
        <w:t>d regional media outlets.  She ha</w:t>
      </w:r>
      <w:r w:rsidRPr="008135EB">
        <w:rPr>
          <w:rFonts w:ascii="Tw Cen MT" w:hAnsi="Tw Cen MT"/>
        </w:rPr>
        <w:t>s</w:t>
      </w:r>
      <w:r w:rsidR="00127E0A">
        <w:rPr>
          <w:rFonts w:ascii="Tw Cen MT" w:hAnsi="Tw Cen MT"/>
        </w:rPr>
        <w:t xml:space="preserve"> been</w:t>
      </w:r>
      <w:r w:rsidRPr="008135EB">
        <w:rPr>
          <w:rFonts w:ascii="Tw Cen MT" w:hAnsi="Tw Cen MT"/>
        </w:rPr>
        <w:t xml:space="preserve"> a weekly in-studio guest on Houston’s FOX26 </w:t>
      </w:r>
      <w:r>
        <w:rPr>
          <w:rFonts w:ascii="Tw Cen MT" w:hAnsi="Tw Cen MT"/>
        </w:rPr>
        <w:t>‘Wake-Up M</w:t>
      </w:r>
      <w:r w:rsidRPr="008135EB">
        <w:rPr>
          <w:rFonts w:ascii="Tw Cen MT" w:hAnsi="Tw Cen MT"/>
        </w:rPr>
        <w:t>oney</w:t>
      </w:r>
      <w:r>
        <w:rPr>
          <w:rFonts w:ascii="Tw Cen MT" w:hAnsi="Tw Cen MT"/>
        </w:rPr>
        <w:t>’</w:t>
      </w:r>
      <w:r w:rsidRPr="008135EB">
        <w:rPr>
          <w:rFonts w:ascii="Tw Cen MT" w:hAnsi="Tw Cen MT"/>
        </w:rPr>
        <w:t xml:space="preserve"> segment, and is also a member of the National Speakers Association</w:t>
      </w:r>
      <w:r>
        <w:rPr>
          <w:rFonts w:ascii="Tw Cen MT" w:hAnsi="Tw Cen MT"/>
        </w:rPr>
        <w:t xml:space="preserve">.  Charlotte was </w:t>
      </w:r>
      <w:r w:rsidRPr="008135EB">
        <w:rPr>
          <w:rFonts w:ascii="Tw Cen MT" w:hAnsi="Tw Cen MT"/>
        </w:rPr>
        <w:t>selected by The Steed Society and Comerica Bank as one of the Top 25 Women of Houston</w:t>
      </w:r>
      <w:r>
        <w:rPr>
          <w:rFonts w:ascii="Tw Cen MT" w:hAnsi="Tw Cen MT"/>
        </w:rPr>
        <w:t>, a</w:t>
      </w:r>
      <w:r w:rsidRPr="008135EB">
        <w:rPr>
          <w:rFonts w:ascii="Tw Cen MT" w:hAnsi="Tw Cen MT"/>
        </w:rPr>
        <w:t xml:space="preserve">nd she </w:t>
      </w:r>
      <w:r>
        <w:rPr>
          <w:rFonts w:ascii="Tw Cen MT" w:hAnsi="Tw Cen MT"/>
        </w:rPr>
        <w:t>has been</w:t>
      </w:r>
      <w:r w:rsidRPr="008135EB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a </w:t>
      </w:r>
      <w:r w:rsidRPr="008135EB">
        <w:rPr>
          <w:rFonts w:ascii="Tw Cen MT" w:hAnsi="Tw Cen MT"/>
        </w:rPr>
        <w:t>feature</w:t>
      </w:r>
      <w:r>
        <w:rPr>
          <w:rFonts w:ascii="Tw Cen MT" w:hAnsi="Tw Cen MT"/>
        </w:rPr>
        <w:t>d</w:t>
      </w:r>
      <w:r w:rsidRPr="008135EB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financial contributor </w:t>
      </w:r>
      <w:r w:rsidRPr="008135EB">
        <w:rPr>
          <w:rFonts w:ascii="Tw Cen MT" w:hAnsi="Tw Cen MT"/>
        </w:rPr>
        <w:t xml:space="preserve">in </w:t>
      </w:r>
      <w:r>
        <w:rPr>
          <w:rFonts w:ascii="Tw Cen MT" w:hAnsi="Tw Cen MT"/>
        </w:rPr>
        <w:t>Essence Magazine and other publications.</w:t>
      </w:r>
    </w:p>
    <w:p w:rsidR="008756ED" w:rsidRPr="008135EB" w:rsidRDefault="008756ED" w:rsidP="008756ED">
      <w:pPr>
        <w:rPr>
          <w:rFonts w:ascii="Tw Cen MT" w:hAnsi="Tw Cen MT"/>
        </w:rPr>
      </w:pPr>
    </w:p>
    <w:p w:rsidR="008756ED" w:rsidRPr="008135EB" w:rsidRDefault="008756ED" w:rsidP="008756ED">
      <w:pPr>
        <w:jc w:val="both"/>
        <w:rPr>
          <w:rFonts w:ascii="Tw Cen MT" w:hAnsi="Tw Cen MT"/>
        </w:rPr>
      </w:pPr>
      <w:r w:rsidRPr="008135EB">
        <w:rPr>
          <w:rFonts w:ascii="Tw Cen MT" w:hAnsi="Tw Cen MT"/>
        </w:rPr>
        <w:t>Charlotte</w:t>
      </w:r>
      <w:r>
        <w:rPr>
          <w:rFonts w:ascii="Tw Cen MT" w:hAnsi="Tw Cen MT"/>
        </w:rPr>
        <w:t xml:space="preserve"> i</w:t>
      </w:r>
      <w:r w:rsidRPr="008135EB">
        <w:rPr>
          <w:rFonts w:ascii="Tw Cen MT" w:hAnsi="Tw Cen MT"/>
        </w:rPr>
        <w:t>s</w:t>
      </w:r>
      <w:r>
        <w:rPr>
          <w:rFonts w:ascii="Tw Cen MT" w:hAnsi="Tw Cen MT"/>
        </w:rPr>
        <w:t xml:space="preserve"> the author of </w:t>
      </w:r>
      <w:r w:rsidRPr="008135EB">
        <w:rPr>
          <w:rFonts w:ascii="Tw Cen MT" w:hAnsi="Tw Cen MT"/>
          <w:u w:val="single"/>
        </w:rPr>
        <w:t xml:space="preserve">I Wish Someone Had Told Me: </w:t>
      </w:r>
      <w:r w:rsidRPr="008135EB">
        <w:rPr>
          <w:rFonts w:ascii="Tw Cen MT" w:hAnsi="Tw Cen MT"/>
          <w:i/>
          <w:u w:val="single"/>
        </w:rPr>
        <w:t>Financial Lessons Learned the Hard Way</w:t>
      </w:r>
      <w:r>
        <w:rPr>
          <w:rFonts w:ascii="Tw Cen MT" w:hAnsi="Tw Cen MT"/>
        </w:rPr>
        <w:t xml:space="preserve">. </w:t>
      </w:r>
      <w:r w:rsidRPr="008135EB">
        <w:rPr>
          <w:rFonts w:ascii="Tw Cen MT" w:hAnsi="Tw Cen MT"/>
        </w:rPr>
        <w:t xml:space="preserve">  </w:t>
      </w:r>
    </w:p>
    <w:p w:rsidR="00835624" w:rsidRDefault="00835624"/>
    <w:p w:rsidR="00F43E9F" w:rsidRDefault="00F43E9F" w:rsidP="00F43E9F">
      <w:pPr>
        <w:jc w:val="both"/>
        <w:rPr>
          <w:rFonts w:ascii="Tw Cen MT" w:hAnsi="Tw Cen MT"/>
        </w:rPr>
      </w:pPr>
      <w:r w:rsidRPr="008135EB">
        <w:rPr>
          <w:rFonts w:ascii="Tw Cen MT" w:hAnsi="Tw Cen MT"/>
        </w:rPr>
        <w:t xml:space="preserve">Charlotte </w:t>
      </w:r>
      <w:r>
        <w:rPr>
          <w:rFonts w:ascii="Tw Cen MT" w:hAnsi="Tw Cen MT"/>
        </w:rPr>
        <w:t xml:space="preserve">lives in NW Houston with her husband </w:t>
      </w:r>
      <w:r w:rsidRPr="008135EB">
        <w:rPr>
          <w:rFonts w:ascii="Tw Cen MT" w:hAnsi="Tw Cen MT"/>
        </w:rPr>
        <w:t xml:space="preserve">Ron </w:t>
      </w:r>
      <w:r>
        <w:rPr>
          <w:rFonts w:ascii="Tw Cen MT" w:hAnsi="Tw Cen MT"/>
        </w:rPr>
        <w:t xml:space="preserve">and their daughter, Milan. </w:t>
      </w:r>
    </w:p>
    <w:p w:rsidR="00F43E9F" w:rsidRDefault="00F43E9F"/>
    <w:p w:rsidR="008756ED" w:rsidRPr="008135EB" w:rsidRDefault="008756ED" w:rsidP="008756ED">
      <w:pPr>
        <w:rPr>
          <w:rFonts w:ascii="Tw Cen MT" w:hAnsi="Tw Cen MT"/>
        </w:rPr>
      </w:pPr>
    </w:p>
    <w:p w:rsidR="008756ED" w:rsidRPr="008135EB" w:rsidRDefault="008756ED"/>
    <w:sectPr w:rsidR="008756ED" w:rsidRPr="008135EB" w:rsidSect="00A46D8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D6" w:rsidRDefault="006440D6" w:rsidP="00A46D81">
      <w:r>
        <w:separator/>
      </w:r>
    </w:p>
  </w:endnote>
  <w:endnote w:type="continuationSeparator" w:id="0">
    <w:p w:rsidR="006440D6" w:rsidRDefault="006440D6" w:rsidP="00A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D6" w:rsidRDefault="006440D6" w:rsidP="00A46D81">
      <w:r>
        <w:separator/>
      </w:r>
    </w:p>
  </w:footnote>
  <w:footnote w:type="continuationSeparator" w:id="0">
    <w:p w:rsidR="006440D6" w:rsidRDefault="006440D6" w:rsidP="00A4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1" w:rsidRDefault="008756ED">
    <w:pPr>
      <w:pStyle w:val="Header"/>
    </w:pPr>
    <w:r>
      <w:t>Charlotte Stallings 2015</w:t>
    </w:r>
    <w:r w:rsidR="00A46D81">
      <w:t xml:space="preserve"> </w:t>
    </w:r>
    <w:proofErr w:type="spellStart"/>
    <w:r w:rsidR="00A46D81">
      <w:t>bio_</w:t>
    </w:r>
    <w:r w:rsidR="00D54DF3">
      <w:t>L</w:t>
    </w:r>
    <w:proofErr w:type="spellEnd"/>
    <w:r w:rsidR="00D54DF3">
      <w:t xml:space="preserve"> intro</w:t>
    </w:r>
  </w:p>
  <w:p w:rsidR="00A46D81" w:rsidRDefault="00A46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B"/>
    <w:rsid w:val="0006400E"/>
    <w:rsid w:val="000D2AE9"/>
    <w:rsid w:val="00127E0A"/>
    <w:rsid w:val="001F2542"/>
    <w:rsid w:val="00372B02"/>
    <w:rsid w:val="00376DB3"/>
    <w:rsid w:val="003B0F8E"/>
    <w:rsid w:val="004835AC"/>
    <w:rsid w:val="004929A0"/>
    <w:rsid w:val="006440D6"/>
    <w:rsid w:val="00687AA1"/>
    <w:rsid w:val="00707E37"/>
    <w:rsid w:val="007A419A"/>
    <w:rsid w:val="008135EB"/>
    <w:rsid w:val="00835624"/>
    <w:rsid w:val="00853742"/>
    <w:rsid w:val="008756ED"/>
    <w:rsid w:val="00953CBD"/>
    <w:rsid w:val="00A422C9"/>
    <w:rsid w:val="00A46D81"/>
    <w:rsid w:val="00A5564B"/>
    <w:rsid w:val="00A71176"/>
    <w:rsid w:val="00AB02A5"/>
    <w:rsid w:val="00AB73C5"/>
    <w:rsid w:val="00B0163C"/>
    <w:rsid w:val="00B51CFD"/>
    <w:rsid w:val="00C6037A"/>
    <w:rsid w:val="00C75DF4"/>
    <w:rsid w:val="00CA4682"/>
    <w:rsid w:val="00CB5B61"/>
    <w:rsid w:val="00D54DF3"/>
    <w:rsid w:val="00D9408F"/>
    <w:rsid w:val="00E36648"/>
    <w:rsid w:val="00EB62FC"/>
    <w:rsid w:val="00F43E9F"/>
    <w:rsid w:val="00F868EE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B9D5-77CA-4388-993D-0A17E7CB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Stallings</dc:creator>
  <cp:lastModifiedBy>Charlotte Stallings</cp:lastModifiedBy>
  <cp:revision>4</cp:revision>
  <cp:lastPrinted>2012-09-19T18:03:00Z</cp:lastPrinted>
  <dcterms:created xsi:type="dcterms:W3CDTF">2015-03-02T09:16:00Z</dcterms:created>
  <dcterms:modified xsi:type="dcterms:W3CDTF">2015-03-02T09:27:00Z</dcterms:modified>
</cp:coreProperties>
</file>